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44" w:rsidRPr="00F43864" w:rsidRDefault="000D4944" w:rsidP="000D4944">
      <w:pPr>
        <w:spacing w:before="100" w:beforeAutospacing="1" w:after="0" w:line="240" w:lineRule="auto"/>
        <w:jc w:val="both"/>
        <w:rPr>
          <w:rFonts w:ascii="Times New Roman" w:eastAsia="Times New Roman" w:hAnsi="Times New Roman"/>
          <w:b/>
          <w:noProof/>
          <w:color w:val="2B3244"/>
          <w:lang w:eastAsia="bs-Latn-BA"/>
        </w:rPr>
      </w:pPr>
      <w:bookmarkStart w:id="0" w:name="_GoBack"/>
      <w:bookmarkEnd w:id="0"/>
      <w:r w:rsidRPr="00F43864">
        <w:rPr>
          <w:rFonts w:ascii="Times New Roman" w:eastAsia="Times New Roman" w:hAnsi="Times New Roman"/>
          <w:b/>
          <w:noProof/>
          <w:color w:val="2B3244"/>
          <w:lang w:eastAsia="bs-Latn-BA"/>
        </w:rPr>
        <w:t>UPUTSTVO ZA RECENZENTE</w:t>
      </w:r>
    </w:p>
    <w:p w:rsidR="000D4944" w:rsidRPr="00F43864" w:rsidRDefault="000D4944" w:rsidP="000D4944">
      <w:pPr>
        <w:spacing w:before="100" w:beforeAutospacing="1" w:after="0" w:line="240" w:lineRule="auto"/>
        <w:jc w:val="both"/>
        <w:rPr>
          <w:rFonts w:ascii="Times New Roman" w:eastAsia="Times New Roman" w:hAnsi="Times New Roman"/>
          <w:b/>
          <w:noProof/>
          <w:color w:val="2B3244"/>
          <w:lang w:eastAsia="bs-Latn-BA"/>
        </w:rPr>
      </w:pPr>
      <w:r w:rsidRPr="00F43864">
        <w:rPr>
          <w:rFonts w:ascii="Times New Roman" w:eastAsia="Times New Roman" w:hAnsi="Times New Roman"/>
          <w:b/>
          <w:noProof/>
          <w:color w:val="2B3244"/>
          <w:lang w:eastAsia="bs-Latn-BA"/>
        </w:rPr>
        <w:t>Etička pravila</w:t>
      </w:r>
    </w:p>
    <w:p w:rsidR="000D4944" w:rsidRPr="00F43864" w:rsidRDefault="000D4944" w:rsidP="000D4944">
      <w:pPr>
        <w:spacing w:before="100" w:beforeAutospacing="1" w:after="0" w:line="240" w:lineRule="auto"/>
        <w:jc w:val="both"/>
        <w:rPr>
          <w:rFonts w:ascii="Times New Roman" w:eastAsia="Times New Roman" w:hAnsi="Times New Roman"/>
          <w:noProof/>
          <w:color w:val="2B3244"/>
          <w:lang w:eastAsia="bs-Latn-BA"/>
        </w:rPr>
      </w:pPr>
      <w:r w:rsidRPr="00F43864">
        <w:rPr>
          <w:rFonts w:ascii="Times New Roman" w:eastAsia="Times New Roman" w:hAnsi="Times New Roman"/>
          <w:noProof/>
          <w:color w:val="2B3244"/>
          <w:lang w:eastAsia="bs-Latn-BA"/>
        </w:rPr>
        <w:t>Recenzije su sastavni dio osiguranja kvaliteta radova koji se objavljuju.</w:t>
      </w:r>
    </w:p>
    <w:p w:rsidR="000D4944" w:rsidRPr="00F43864" w:rsidRDefault="000D4944" w:rsidP="000D4944">
      <w:pPr>
        <w:spacing w:before="100" w:beforeAutospacing="1" w:after="0" w:line="240" w:lineRule="auto"/>
        <w:jc w:val="both"/>
        <w:rPr>
          <w:rFonts w:ascii="Times New Roman" w:eastAsia="Times New Roman" w:hAnsi="Times New Roman"/>
          <w:noProof/>
          <w:color w:val="2B3244"/>
          <w:lang w:eastAsia="bs-Latn-BA"/>
        </w:rPr>
      </w:pPr>
      <w:r w:rsidRPr="00F43864">
        <w:rPr>
          <w:rFonts w:ascii="Times New Roman" w:eastAsia="Times New Roman" w:hAnsi="Times New Roman"/>
          <w:noProof/>
          <w:color w:val="2B3244"/>
          <w:lang w:eastAsia="bs-Latn-BA"/>
        </w:rPr>
        <w:t>Izabrani recenzent koji se osjeća nedovoljno stručnim da pregleda istraživanje u rukopisu ili zna da takav pregled ne može izvršiti dovoljno brzo, treba da obavijesti urednika i da se povuče iz postupka recenzije.</w:t>
      </w:r>
    </w:p>
    <w:p w:rsidR="000D4944" w:rsidRPr="00F43864" w:rsidRDefault="000D4944" w:rsidP="000D4944">
      <w:pPr>
        <w:spacing w:before="100" w:beforeAutospacing="1" w:after="0" w:line="240" w:lineRule="auto"/>
        <w:jc w:val="both"/>
        <w:rPr>
          <w:rFonts w:ascii="Times New Roman" w:eastAsia="Times New Roman" w:hAnsi="Times New Roman"/>
          <w:noProof/>
          <w:color w:val="2B3244"/>
          <w:lang w:eastAsia="bs-Latn-BA"/>
        </w:rPr>
      </w:pPr>
      <w:r w:rsidRPr="00F43864">
        <w:rPr>
          <w:rFonts w:ascii="Times New Roman" w:eastAsia="Times New Roman" w:hAnsi="Times New Roman"/>
          <w:noProof/>
          <w:color w:val="2B3244"/>
          <w:lang w:eastAsia="bs-Latn-BA"/>
        </w:rPr>
        <w:t>Svi rukopisi se smatraju povjerljivim. O njima se smije raspravljati sa drugim licima samo uz dozvolu urednika.</w:t>
      </w:r>
    </w:p>
    <w:p w:rsidR="000D4944" w:rsidRPr="00F43864" w:rsidRDefault="000D4944" w:rsidP="000D4944">
      <w:pPr>
        <w:spacing w:before="100" w:beforeAutospacing="1" w:after="0" w:line="240" w:lineRule="auto"/>
        <w:jc w:val="both"/>
        <w:rPr>
          <w:rFonts w:ascii="Times New Roman" w:eastAsia="Times New Roman" w:hAnsi="Times New Roman"/>
          <w:noProof/>
          <w:color w:val="2B3244"/>
          <w:lang w:eastAsia="bs-Latn-BA"/>
        </w:rPr>
      </w:pPr>
      <w:r w:rsidRPr="00F43864">
        <w:rPr>
          <w:rFonts w:ascii="Times New Roman" w:eastAsia="Times New Roman" w:hAnsi="Times New Roman"/>
          <w:noProof/>
          <w:color w:val="2B3244"/>
          <w:lang w:eastAsia="bs-Latn-BA"/>
        </w:rPr>
        <w:t>Recenzije se moraju vršti na objektivan način. Lična kritika autora nije dozvoljena. Recenzenti treba da izraze svoje mišljenje jasno i uz argumente.</w:t>
      </w:r>
    </w:p>
    <w:p w:rsidR="000D4944" w:rsidRPr="00F43864" w:rsidRDefault="000D4944" w:rsidP="000D4944">
      <w:pPr>
        <w:spacing w:before="100" w:beforeAutospacing="1" w:after="0" w:line="240" w:lineRule="auto"/>
        <w:jc w:val="both"/>
        <w:rPr>
          <w:rFonts w:ascii="Times New Roman" w:eastAsia="Times New Roman" w:hAnsi="Times New Roman"/>
          <w:noProof/>
          <w:color w:val="2B3244"/>
          <w:lang w:eastAsia="bs-Latn-BA"/>
        </w:rPr>
      </w:pPr>
      <w:r w:rsidRPr="00F43864">
        <w:rPr>
          <w:rFonts w:ascii="Times New Roman" w:eastAsia="Times New Roman" w:hAnsi="Times New Roman"/>
          <w:noProof/>
          <w:color w:val="2B3244"/>
          <w:lang w:eastAsia="bs-Latn-BA"/>
        </w:rPr>
        <w:t>Recenzenti treba da ukažu na relevantan objavljen rad iz date oblasti koji nije citiran od strane autora. Recenzenti takođe treba da skrenu pažnju urednika na bitnu sličnost rukopisa sa drugim objavljenim radovima sa kojima su upoznati.</w:t>
      </w:r>
    </w:p>
    <w:p w:rsidR="000D4944" w:rsidRPr="00F43864" w:rsidRDefault="000D4944" w:rsidP="000D4944">
      <w:pPr>
        <w:spacing w:before="100" w:beforeAutospacing="1" w:after="0" w:line="240" w:lineRule="auto"/>
        <w:jc w:val="both"/>
        <w:rPr>
          <w:rFonts w:ascii="Times New Roman" w:eastAsia="Times New Roman" w:hAnsi="Times New Roman"/>
          <w:color w:val="2B3244"/>
          <w:lang w:eastAsia="bs-Latn-BA"/>
        </w:rPr>
      </w:pPr>
      <w:r w:rsidRPr="00F43864">
        <w:rPr>
          <w:rFonts w:ascii="Times New Roman" w:eastAsia="Times New Roman" w:hAnsi="Times New Roman"/>
          <w:noProof/>
          <w:color w:val="2B3244"/>
          <w:lang w:eastAsia="bs-Latn-BA"/>
        </w:rPr>
        <w:t>Neobjavljen materijal u dostavljenom rukopisu se ne smije koristiti radi vlastitog istraživanja recenzenta bez izričite saglasnosti autora. Informacije ili ideje koje  su recenzentu dostupne se moraju smatrati povjerljivim i ne smiju se koristiti u lične svrne. Recenzenti se moraju povući iz razmatranja rukopisa u pogledu kojih imaju sukob interesa kao što su</w:t>
      </w:r>
      <w:r w:rsidRPr="00F43864">
        <w:rPr>
          <w:rFonts w:ascii="Times New Roman" w:eastAsia="Times New Roman" w:hAnsi="Times New Roman"/>
          <w:color w:val="2B3244"/>
          <w:lang w:eastAsia="bs-Latn-BA"/>
        </w:rPr>
        <w:t xml:space="preserve"> konkurentnost, veze sa autorima, pravnim licima ili institucijama.</w:t>
      </w:r>
    </w:p>
    <w:p w:rsidR="000D4944" w:rsidRPr="00F43864" w:rsidRDefault="000D4944" w:rsidP="000D4944">
      <w:pPr>
        <w:rPr>
          <w:rFonts w:ascii="Times New Roman" w:eastAsia="Times New Roman" w:hAnsi="Times New Roman"/>
          <w:color w:val="2B3244"/>
          <w:lang w:eastAsia="bs-Latn-BA"/>
        </w:rPr>
      </w:pPr>
    </w:p>
    <w:p w:rsidR="000D4944" w:rsidRPr="00F43864" w:rsidRDefault="000D4944" w:rsidP="000D4944">
      <w:pPr>
        <w:rPr>
          <w:rFonts w:ascii="Times New Roman" w:eastAsia="Times New Roman" w:hAnsi="Times New Roman"/>
          <w:b/>
          <w:color w:val="2B3244"/>
          <w:lang w:eastAsia="bs-Latn-BA"/>
        </w:rPr>
      </w:pPr>
      <w:r w:rsidRPr="00F43864">
        <w:rPr>
          <w:rFonts w:ascii="Times New Roman" w:eastAsia="Times New Roman" w:hAnsi="Times New Roman"/>
          <w:b/>
          <w:color w:val="2B3244"/>
          <w:lang w:eastAsia="bs-Latn-BA"/>
        </w:rPr>
        <w:t>Vrednovanje rada</w:t>
      </w:r>
    </w:p>
    <w:p w:rsidR="000D4944" w:rsidRPr="00F43864" w:rsidRDefault="000D4944" w:rsidP="000D4944">
      <w:pPr>
        <w:rPr>
          <w:rFonts w:ascii="Times New Roman" w:eastAsia="Times New Roman" w:hAnsi="Times New Roman"/>
          <w:color w:val="2B3244"/>
          <w:lang w:eastAsia="bs-Latn-BA"/>
        </w:rPr>
      </w:pPr>
      <w:r w:rsidRPr="00F43864">
        <w:rPr>
          <w:rFonts w:ascii="Times New Roman" w:eastAsia="Times New Roman" w:hAnsi="Times New Roman"/>
          <w:color w:val="2B3244"/>
          <w:lang w:eastAsia="bs-Latn-BA"/>
        </w:rPr>
        <w:t>Recenzent će svoju ocjenu rada dati na odgovarajućem obrascu koji je sastavni dio ovog uputstva.</w:t>
      </w:r>
    </w:p>
    <w:p w:rsidR="000D4944" w:rsidRPr="00F43864" w:rsidRDefault="000D4944" w:rsidP="000D4944">
      <w:pPr>
        <w:rPr>
          <w:rFonts w:ascii="Times New Roman" w:eastAsia="Times New Roman" w:hAnsi="Times New Roman"/>
          <w:color w:val="2B3244"/>
          <w:lang w:eastAsia="bs-Latn-BA"/>
        </w:rPr>
      </w:pPr>
      <w:r w:rsidRPr="00F43864">
        <w:rPr>
          <w:rFonts w:ascii="Times New Roman" w:eastAsia="Times New Roman" w:hAnsi="Times New Roman"/>
          <w:color w:val="2B3244"/>
          <w:lang w:eastAsia="bs-Latn-BA"/>
        </w:rPr>
        <w:t>Recenzentu neće biti poznato ime autora, kao što ni autorima neće biti poznato ime recenzenata. Na ovaj način osigurava se objektivnost u ocjeni i vrednovanju rada.</w:t>
      </w:r>
    </w:p>
    <w:p w:rsidR="000D4944" w:rsidRPr="00F43864" w:rsidRDefault="000D4944" w:rsidP="000D4944">
      <w:pPr>
        <w:rPr>
          <w:rFonts w:ascii="Times New Roman" w:eastAsia="Times New Roman" w:hAnsi="Times New Roman"/>
          <w:color w:val="2B3244"/>
          <w:lang w:eastAsia="bs-Latn-BA"/>
        </w:rPr>
      </w:pPr>
      <w:r w:rsidRPr="00F43864">
        <w:rPr>
          <w:rFonts w:ascii="Times New Roman" w:eastAsia="Times New Roman" w:hAnsi="Times New Roman"/>
          <w:color w:val="2B3244"/>
          <w:lang w:eastAsia="bs-Latn-BA"/>
        </w:rPr>
        <w:t>Ocjena recenzenta treba da sadrži:</w:t>
      </w:r>
    </w:p>
    <w:p w:rsidR="000D4944" w:rsidRPr="00F43864" w:rsidRDefault="000D4944" w:rsidP="000D4944">
      <w:pPr>
        <w:rPr>
          <w:rFonts w:ascii="Times New Roman" w:eastAsia="Times New Roman" w:hAnsi="Times New Roman"/>
          <w:color w:val="2B3244"/>
          <w:lang w:eastAsia="bs-Latn-BA"/>
        </w:rPr>
      </w:pPr>
      <w:r w:rsidRPr="00F43864">
        <w:rPr>
          <w:rFonts w:ascii="Times New Roman" w:eastAsia="Times New Roman" w:hAnsi="Times New Roman"/>
          <w:color w:val="2B3244"/>
          <w:lang w:eastAsia="bs-Latn-BA"/>
        </w:rPr>
        <w:t>- ocjenu originalnosti, i naučnog ili stručnog doprinosa rada</w:t>
      </w:r>
    </w:p>
    <w:p w:rsidR="000D4944" w:rsidRPr="00F43864" w:rsidRDefault="000D4944" w:rsidP="000D4944">
      <w:pPr>
        <w:rPr>
          <w:rFonts w:ascii="Times New Roman" w:eastAsia="Times New Roman" w:hAnsi="Times New Roman"/>
          <w:color w:val="2B3244"/>
          <w:lang w:eastAsia="bs-Latn-BA"/>
        </w:rPr>
      </w:pPr>
      <w:r w:rsidRPr="00F43864">
        <w:rPr>
          <w:rFonts w:ascii="Times New Roman" w:eastAsia="Times New Roman" w:hAnsi="Times New Roman"/>
          <w:color w:val="2B3244"/>
          <w:lang w:eastAsia="bs-Latn-BA"/>
        </w:rPr>
        <w:t>- ocjenu aktuelnosti rada</w:t>
      </w:r>
    </w:p>
    <w:p w:rsidR="000D4944" w:rsidRPr="00F43864" w:rsidRDefault="000D4944" w:rsidP="000D4944">
      <w:pPr>
        <w:rPr>
          <w:rFonts w:ascii="Times New Roman" w:eastAsia="Times New Roman" w:hAnsi="Times New Roman"/>
          <w:color w:val="2B3244"/>
          <w:lang w:eastAsia="bs-Latn-BA"/>
        </w:rPr>
      </w:pPr>
      <w:r w:rsidRPr="00F43864">
        <w:rPr>
          <w:rFonts w:ascii="Times New Roman" w:eastAsia="Times New Roman" w:hAnsi="Times New Roman"/>
          <w:color w:val="2B3244"/>
          <w:lang w:eastAsia="bs-Latn-BA"/>
        </w:rPr>
        <w:t>- ocjenu primijenjene metodologije</w:t>
      </w:r>
    </w:p>
    <w:p w:rsidR="000D4944" w:rsidRPr="00F43864" w:rsidRDefault="000D4944" w:rsidP="000D4944">
      <w:pPr>
        <w:rPr>
          <w:rFonts w:ascii="Times New Roman" w:eastAsia="Times New Roman" w:hAnsi="Times New Roman"/>
          <w:color w:val="2B3244"/>
          <w:lang w:eastAsia="bs-Latn-BA"/>
        </w:rPr>
      </w:pPr>
      <w:r w:rsidRPr="00F43864">
        <w:rPr>
          <w:rFonts w:ascii="Times New Roman" w:eastAsia="Times New Roman" w:hAnsi="Times New Roman"/>
          <w:color w:val="2B3244"/>
          <w:lang w:eastAsia="bs-Latn-BA"/>
        </w:rPr>
        <w:t>- prijedlog za svrstavanje u kategoriju ili tip rada</w:t>
      </w:r>
    </w:p>
    <w:p w:rsidR="000D4944" w:rsidRPr="00F43864" w:rsidRDefault="000D4944" w:rsidP="000D4944">
      <w:pPr>
        <w:rPr>
          <w:rFonts w:ascii="Times New Roman" w:eastAsia="Times New Roman" w:hAnsi="Times New Roman"/>
          <w:color w:val="2B3244"/>
          <w:lang w:eastAsia="bs-Latn-BA"/>
        </w:rPr>
      </w:pPr>
      <w:r w:rsidRPr="00F43864">
        <w:rPr>
          <w:rFonts w:ascii="Times New Roman" w:eastAsia="Times New Roman" w:hAnsi="Times New Roman"/>
          <w:color w:val="2B3244"/>
          <w:lang w:eastAsia="bs-Latn-BA"/>
        </w:rPr>
        <w:t xml:space="preserve">- ocjenu korišćene literature i </w:t>
      </w:r>
    </w:p>
    <w:p w:rsidR="000D4944" w:rsidRPr="00F43864" w:rsidRDefault="000D4944" w:rsidP="000D4944">
      <w:pPr>
        <w:rPr>
          <w:rFonts w:ascii="Times New Roman" w:eastAsia="Times New Roman" w:hAnsi="Times New Roman"/>
          <w:color w:val="2B3244"/>
          <w:lang w:eastAsia="bs-Latn-BA"/>
        </w:rPr>
      </w:pPr>
      <w:r w:rsidRPr="00F43864">
        <w:rPr>
          <w:rFonts w:ascii="Times New Roman" w:eastAsia="Times New Roman" w:hAnsi="Times New Roman"/>
          <w:color w:val="2B3244"/>
          <w:lang w:eastAsia="bs-Latn-BA"/>
        </w:rPr>
        <w:t>-</w:t>
      </w:r>
      <w:r w:rsidR="00675C53" w:rsidRPr="00F43864">
        <w:rPr>
          <w:rFonts w:ascii="Times New Roman" w:eastAsia="Times New Roman" w:hAnsi="Times New Roman"/>
          <w:color w:val="2B3244"/>
          <w:lang w:eastAsia="bs-Latn-BA"/>
        </w:rPr>
        <w:t xml:space="preserve"> </w:t>
      </w:r>
      <w:r w:rsidRPr="00F43864">
        <w:rPr>
          <w:rFonts w:ascii="Times New Roman" w:eastAsia="Times New Roman" w:hAnsi="Times New Roman"/>
          <w:color w:val="2B3244"/>
          <w:lang w:eastAsia="bs-Latn-BA"/>
        </w:rPr>
        <w:t>saglasnost za objavljivanje rada.</w:t>
      </w:r>
    </w:p>
    <w:p w:rsidR="000D4944" w:rsidRPr="00F43864" w:rsidRDefault="000D4944" w:rsidP="000D4944">
      <w:pPr>
        <w:rPr>
          <w:rFonts w:ascii="Times New Roman" w:eastAsia="Times New Roman" w:hAnsi="Times New Roman"/>
          <w:color w:val="2B3244"/>
          <w:lang w:eastAsia="bs-Latn-BA"/>
        </w:rPr>
      </w:pPr>
      <w:r w:rsidRPr="00F43864">
        <w:rPr>
          <w:rFonts w:ascii="Times New Roman" w:eastAsia="Times New Roman" w:hAnsi="Times New Roman"/>
          <w:color w:val="2B3244"/>
          <w:lang w:eastAsia="bs-Latn-BA"/>
        </w:rPr>
        <w:t>Saglasnost za objavljivanje rada je ocjena koja može biti negativna, odn. rad se ne preporučuje za objavljivanje, uslovno pozitivna odn. rad se preporučuje za objavljivanje uz korekcije, i pozitivna odn. rad se preporučuje za objavljivanje.</w:t>
      </w:r>
    </w:p>
    <w:p w:rsidR="000D4944" w:rsidRPr="00F43864" w:rsidRDefault="000D4944" w:rsidP="000D4944">
      <w:pPr>
        <w:rPr>
          <w:rFonts w:ascii="Times New Roman" w:eastAsia="Times New Roman" w:hAnsi="Times New Roman"/>
          <w:color w:val="2B3244"/>
          <w:lang w:eastAsia="bs-Latn-BA"/>
        </w:rPr>
      </w:pPr>
    </w:p>
    <w:p w:rsidR="00675C53" w:rsidRPr="00F43864" w:rsidRDefault="00675C53" w:rsidP="00675C53">
      <w:pPr>
        <w:rPr>
          <w:rFonts w:ascii="Times New Roman" w:hAnsi="Times New Roman"/>
        </w:rPr>
      </w:pPr>
    </w:p>
    <w:p w:rsidR="00675C53" w:rsidRPr="00F43864" w:rsidRDefault="00675C53" w:rsidP="00675C53">
      <w:pPr>
        <w:jc w:val="center"/>
        <w:rPr>
          <w:rFonts w:ascii="Times New Roman" w:hAnsi="Times New Roman"/>
        </w:rPr>
      </w:pPr>
      <w:r w:rsidRPr="00F43864">
        <w:rPr>
          <w:rFonts w:ascii="Times New Roman" w:hAnsi="Times New Roman"/>
          <w:noProof/>
          <w:lang w:eastAsia="bs-Latn-BA"/>
        </w:rPr>
        <w:drawing>
          <wp:inline distT="0" distB="0" distL="0" distR="0" wp14:anchorId="5A6E9B69" wp14:editId="604CFA7C">
            <wp:extent cx="3044825" cy="500380"/>
            <wp:effectExtent l="19050" t="0" r="3175" b="0"/>
            <wp:docPr id="1" name="Picture 1" descr="http://www.blc.edu.ba/nastava/theme/novo/pix/logoleft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lc.edu.ba/nastava/theme/novo/pix/logoleft_small.jpg"/>
                    <pic:cNvPicPr>
                      <a:picLocks noChangeAspect="1" noChangeArrowheads="1"/>
                    </pic:cNvPicPr>
                  </pic:nvPicPr>
                  <pic:blipFill>
                    <a:blip r:embed="rId9" cstate="print"/>
                    <a:srcRect/>
                    <a:stretch>
                      <a:fillRect/>
                    </a:stretch>
                  </pic:blipFill>
                  <pic:spPr bwMode="auto">
                    <a:xfrm>
                      <a:off x="0" y="0"/>
                      <a:ext cx="3044825" cy="500380"/>
                    </a:xfrm>
                    <a:prstGeom prst="rect">
                      <a:avLst/>
                    </a:prstGeom>
                    <a:noFill/>
                    <a:ln w="9525">
                      <a:noFill/>
                      <a:miter lim="800000"/>
                      <a:headEnd/>
                      <a:tailEnd/>
                    </a:ln>
                  </pic:spPr>
                </pic:pic>
              </a:graphicData>
            </a:graphic>
          </wp:inline>
        </w:drawing>
      </w:r>
    </w:p>
    <w:p w:rsidR="00675C53" w:rsidRPr="00F43864" w:rsidRDefault="00675C53" w:rsidP="00675C53">
      <w:pPr>
        <w:jc w:val="center"/>
        <w:rPr>
          <w:rFonts w:ascii="Times New Roman" w:hAnsi="Times New Roman"/>
          <w:i/>
          <w:color w:val="548DD4" w:themeColor="text2" w:themeTint="99"/>
          <w:sz w:val="40"/>
          <w:szCs w:val="40"/>
        </w:rPr>
      </w:pPr>
      <w:r w:rsidRPr="00F43864">
        <w:rPr>
          <w:rFonts w:ascii="Times New Roman" w:hAnsi="Times New Roman"/>
          <w:i/>
          <w:color w:val="548DD4" w:themeColor="text2" w:themeTint="99"/>
          <w:sz w:val="40"/>
          <w:szCs w:val="40"/>
        </w:rPr>
        <w:t>ČASOPIS 'AKTUELNOSTI'</w:t>
      </w:r>
    </w:p>
    <w:p w:rsidR="00675C53" w:rsidRPr="00F43864" w:rsidRDefault="00675C53" w:rsidP="00675C53">
      <w:pPr>
        <w:jc w:val="center"/>
        <w:rPr>
          <w:rFonts w:ascii="Times New Roman" w:hAnsi="Times New Roman"/>
          <w:i/>
          <w:color w:val="548DD4" w:themeColor="text2" w:themeTint="99"/>
          <w:sz w:val="40"/>
          <w:szCs w:val="40"/>
        </w:rPr>
      </w:pPr>
      <w:r w:rsidRPr="00F43864">
        <w:rPr>
          <w:rFonts w:ascii="Times New Roman" w:hAnsi="Times New Roman"/>
          <w:i/>
          <w:color w:val="548DD4" w:themeColor="text2" w:themeTint="99"/>
          <w:sz w:val="40"/>
          <w:szCs w:val="40"/>
        </w:rPr>
        <w:t>recenzija</w:t>
      </w:r>
      <w:r w:rsidRPr="00F43864">
        <w:rPr>
          <w:rStyle w:val="FootnoteReference"/>
          <w:rFonts w:ascii="Times New Roman" w:hAnsi="Times New Roman"/>
          <w:i/>
          <w:color w:val="548DD4" w:themeColor="text2" w:themeTint="99"/>
          <w:sz w:val="40"/>
          <w:szCs w:val="40"/>
        </w:rPr>
        <w:footnoteReference w:id="1"/>
      </w:r>
    </w:p>
    <w:p w:rsidR="00675C53" w:rsidRPr="00F43864" w:rsidRDefault="00675C53" w:rsidP="00675C53">
      <w:pPr>
        <w:pStyle w:val="ListParagraph"/>
        <w:numPr>
          <w:ilvl w:val="0"/>
          <w:numId w:val="1"/>
        </w:numPr>
        <w:rPr>
          <w:rFonts w:ascii="Times New Roman" w:hAnsi="Times New Roman" w:cs="Times New Roman"/>
          <w:lang w:val="bs-Latn-BA"/>
        </w:rPr>
      </w:pPr>
      <w:r w:rsidRPr="00F43864">
        <w:rPr>
          <w:rFonts w:ascii="Times New Roman" w:hAnsi="Times New Roman" w:cs="Times New Roman"/>
          <w:lang w:val="bs-Latn-BA"/>
        </w:rPr>
        <w:t>NASLOV RADA:</w:t>
      </w:r>
    </w:p>
    <w:p w:rsidR="00675C53" w:rsidRPr="00F43864" w:rsidRDefault="00675C53" w:rsidP="00675C53">
      <w:pPr>
        <w:pStyle w:val="ListParagraph"/>
        <w:numPr>
          <w:ilvl w:val="0"/>
          <w:numId w:val="1"/>
        </w:numPr>
        <w:rPr>
          <w:rFonts w:ascii="Times New Roman" w:hAnsi="Times New Roman" w:cs="Times New Roman"/>
          <w:lang w:val="bs-Latn-BA"/>
        </w:rPr>
      </w:pPr>
      <w:r w:rsidRPr="00F43864">
        <w:rPr>
          <w:rFonts w:ascii="Times New Roman" w:hAnsi="Times New Roman" w:cs="Times New Roman"/>
          <w:lang w:val="bs-Latn-BA"/>
        </w:rPr>
        <w:t>BROJ STRANICA RUKOPISA  A4 FORMATA:</w:t>
      </w:r>
    </w:p>
    <w:p w:rsidR="00675C53" w:rsidRPr="00F43864" w:rsidRDefault="00675C53" w:rsidP="00675C53">
      <w:pPr>
        <w:pStyle w:val="ListParagraph"/>
        <w:numPr>
          <w:ilvl w:val="0"/>
          <w:numId w:val="1"/>
        </w:numPr>
        <w:rPr>
          <w:rFonts w:ascii="Times New Roman" w:hAnsi="Times New Roman" w:cs="Times New Roman"/>
          <w:lang w:val="bs-Latn-BA"/>
        </w:rPr>
      </w:pPr>
      <w:r w:rsidRPr="00F43864">
        <w:rPr>
          <w:rFonts w:ascii="Times New Roman" w:hAnsi="Times New Roman" w:cs="Times New Roman"/>
          <w:lang w:val="bs-Latn-BA"/>
        </w:rPr>
        <w:t>KRATAK OPIS RADA I DOPRINOS AUTORA:</w:t>
      </w:r>
    </w:p>
    <w:p w:rsidR="00675C53" w:rsidRPr="00F43864" w:rsidRDefault="00675C53" w:rsidP="00675C53">
      <w:pPr>
        <w:pBdr>
          <w:top w:val="single" w:sz="4" w:space="1" w:color="auto"/>
          <w:left w:val="single" w:sz="4" w:space="4" w:color="auto"/>
          <w:bottom w:val="single" w:sz="4" w:space="1" w:color="auto"/>
          <w:right w:val="single" w:sz="4" w:space="4" w:color="auto"/>
        </w:pBdr>
        <w:rPr>
          <w:rFonts w:ascii="Times New Roman" w:hAnsi="Times New Roman"/>
        </w:rPr>
      </w:pPr>
    </w:p>
    <w:p w:rsidR="00675C53" w:rsidRPr="00F43864" w:rsidRDefault="00675C53" w:rsidP="00675C53">
      <w:pPr>
        <w:pBdr>
          <w:top w:val="single" w:sz="4" w:space="1" w:color="auto"/>
          <w:left w:val="single" w:sz="4" w:space="4" w:color="auto"/>
          <w:bottom w:val="single" w:sz="4" w:space="1" w:color="auto"/>
          <w:right w:val="single" w:sz="4" w:space="4" w:color="auto"/>
        </w:pBdr>
        <w:rPr>
          <w:rFonts w:ascii="Times New Roman" w:hAnsi="Times New Roman"/>
        </w:rPr>
      </w:pPr>
    </w:p>
    <w:p w:rsidR="00675C53" w:rsidRPr="00F43864" w:rsidRDefault="00675C53" w:rsidP="00675C53">
      <w:pPr>
        <w:pBdr>
          <w:top w:val="single" w:sz="4" w:space="1" w:color="auto"/>
          <w:left w:val="single" w:sz="4" w:space="4" w:color="auto"/>
          <w:bottom w:val="single" w:sz="4" w:space="1" w:color="auto"/>
          <w:right w:val="single" w:sz="4" w:space="4" w:color="auto"/>
        </w:pBdr>
        <w:rPr>
          <w:rFonts w:ascii="Times New Roman" w:hAnsi="Times New Roman"/>
        </w:rPr>
      </w:pPr>
    </w:p>
    <w:p w:rsidR="00675C53" w:rsidRPr="00F43864" w:rsidRDefault="00675C53" w:rsidP="00675C53">
      <w:pPr>
        <w:pBdr>
          <w:top w:val="single" w:sz="4" w:space="1" w:color="auto"/>
          <w:left w:val="single" w:sz="4" w:space="4" w:color="auto"/>
          <w:bottom w:val="single" w:sz="4" w:space="1" w:color="auto"/>
          <w:right w:val="single" w:sz="4" w:space="4" w:color="auto"/>
        </w:pBdr>
        <w:rPr>
          <w:rFonts w:ascii="Times New Roman" w:hAnsi="Times New Roman"/>
        </w:rPr>
      </w:pPr>
    </w:p>
    <w:p w:rsidR="00675C53" w:rsidRPr="00F43864" w:rsidRDefault="00675C53" w:rsidP="00675C53">
      <w:pPr>
        <w:pBdr>
          <w:top w:val="single" w:sz="4" w:space="1" w:color="auto"/>
          <w:left w:val="single" w:sz="4" w:space="4" w:color="auto"/>
          <w:bottom w:val="single" w:sz="4" w:space="1" w:color="auto"/>
          <w:right w:val="single" w:sz="4" w:space="4" w:color="auto"/>
        </w:pBdr>
        <w:rPr>
          <w:rFonts w:ascii="Times New Roman" w:hAnsi="Times New Roman"/>
        </w:rPr>
      </w:pPr>
    </w:p>
    <w:p w:rsidR="00675C53" w:rsidRPr="00F43864" w:rsidRDefault="00675C53" w:rsidP="00675C53">
      <w:pPr>
        <w:pBdr>
          <w:top w:val="single" w:sz="4" w:space="1" w:color="auto"/>
          <w:left w:val="single" w:sz="4" w:space="4" w:color="auto"/>
          <w:bottom w:val="single" w:sz="4" w:space="1" w:color="auto"/>
          <w:right w:val="single" w:sz="4" w:space="4" w:color="auto"/>
        </w:pBdr>
        <w:rPr>
          <w:rFonts w:ascii="Times New Roman" w:hAnsi="Times New Roman"/>
        </w:rPr>
      </w:pPr>
    </w:p>
    <w:p w:rsidR="00675C53" w:rsidRPr="00F43864" w:rsidRDefault="00675C53" w:rsidP="00675C53">
      <w:pPr>
        <w:pBdr>
          <w:top w:val="single" w:sz="4" w:space="1" w:color="auto"/>
          <w:left w:val="single" w:sz="4" w:space="4" w:color="auto"/>
          <w:bottom w:val="single" w:sz="4" w:space="1" w:color="auto"/>
          <w:right w:val="single" w:sz="4" w:space="4" w:color="auto"/>
        </w:pBdr>
        <w:rPr>
          <w:rFonts w:ascii="Times New Roman" w:hAnsi="Times New Roman"/>
        </w:rPr>
      </w:pPr>
    </w:p>
    <w:p w:rsidR="00675C53" w:rsidRPr="00F43864" w:rsidRDefault="00675C53" w:rsidP="00675C53">
      <w:pPr>
        <w:pBdr>
          <w:top w:val="single" w:sz="4" w:space="1" w:color="auto"/>
          <w:left w:val="single" w:sz="4" w:space="4" w:color="auto"/>
          <w:bottom w:val="single" w:sz="4" w:space="1" w:color="auto"/>
          <w:right w:val="single" w:sz="4" w:space="4" w:color="auto"/>
        </w:pBdr>
        <w:rPr>
          <w:rFonts w:ascii="Times New Roman" w:hAnsi="Times New Roman"/>
        </w:rPr>
      </w:pPr>
    </w:p>
    <w:p w:rsidR="00675C53" w:rsidRPr="00F43864" w:rsidRDefault="00675C53" w:rsidP="00675C53">
      <w:pPr>
        <w:pStyle w:val="ListParagraph"/>
        <w:numPr>
          <w:ilvl w:val="0"/>
          <w:numId w:val="1"/>
        </w:numPr>
        <w:rPr>
          <w:rFonts w:ascii="Times New Roman" w:hAnsi="Times New Roman" w:cs="Times New Roman"/>
          <w:lang w:val="bs-Latn-BA"/>
        </w:rPr>
      </w:pPr>
      <w:r w:rsidRPr="00F43864">
        <w:rPr>
          <w:rFonts w:ascii="Times New Roman" w:hAnsi="Times New Roman" w:cs="Times New Roman"/>
          <w:lang w:val="bs-Latn-BA"/>
        </w:rPr>
        <w:t>MIŠLJENJE RECENZENTA:</w:t>
      </w:r>
    </w:p>
    <w:p w:rsidR="00675C53" w:rsidRPr="00F43864" w:rsidRDefault="00675C53" w:rsidP="00675C53">
      <w:pPr>
        <w:pBdr>
          <w:top w:val="single" w:sz="4" w:space="1" w:color="auto"/>
          <w:left w:val="single" w:sz="4" w:space="4" w:color="auto"/>
          <w:bottom w:val="single" w:sz="4" w:space="1" w:color="auto"/>
          <w:right w:val="single" w:sz="4" w:space="4" w:color="auto"/>
        </w:pBdr>
        <w:rPr>
          <w:rFonts w:ascii="Times New Roman" w:hAnsi="Times New Roman"/>
        </w:rPr>
      </w:pPr>
    </w:p>
    <w:p w:rsidR="00675C53" w:rsidRPr="00F43864" w:rsidRDefault="00675C53" w:rsidP="00675C53">
      <w:pPr>
        <w:pBdr>
          <w:top w:val="single" w:sz="4" w:space="1" w:color="auto"/>
          <w:left w:val="single" w:sz="4" w:space="4" w:color="auto"/>
          <w:bottom w:val="single" w:sz="4" w:space="1" w:color="auto"/>
          <w:right w:val="single" w:sz="4" w:space="4" w:color="auto"/>
        </w:pBdr>
        <w:rPr>
          <w:rFonts w:ascii="Times New Roman" w:hAnsi="Times New Roman"/>
        </w:rPr>
      </w:pPr>
    </w:p>
    <w:p w:rsidR="00675C53" w:rsidRPr="00F43864" w:rsidRDefault="00675C53" w:rsidP="00675C53">
      <w:pPr>
        <w:pBdr>
          <w:top w:val="single" w:sz="4" w:space="1" w:color="auto"/>
          <w:left w:val="single" w:sz="4" w:space="4" w:color="auto"/>
          <w:bottom w:val="single" w:sz="4" w:space="1" w:color="auto"/>
          <w:right w:val="single" w:sz="4" w:space="4" w:color="auto"/>
        </w:pBdr>
        <w:rPr>
          <w:rFonts w:ascii="Times New Roman" w:hAnsi="Times New Roman"/>
        </w:rPr>
      </w:pPr>
    </w:p>
    <w:p w:rsidR="00675C53" w:rsidRPr="00F43864" w:rsidRDefault="00675C53" w:rsidP="00675C53">
      <w:pPr>
        <w:pBdr>
          <w:top w:val="single" w:sz="4" w:space="1" w:color="auto"/>
          <w:left w:val="single" w:sz="4" w:space="4" w:color="auto"/>
          <w:bottom w:val="single" w:sz="4" w:space="1" w:color="auto"/>
          <w:right w:val="single" w:sz="4" w:space="4" w:color="auto"/>
        </w:pBdr>
        <w:rPr>
          <w:rFonts w:ascii="Times New Roman" w:hAnsi="Times New Roman"/>
        </w:rPr>
      </w:pPr>
    </w:p>
    <w:p w:rsidR="00675C53" w:rsidRPr="00F43864" w:rsidRDefault="00675C53" w:rsidP="00675C53">
      <w:pPr>
        <w:pBdr>
          <w:top w:val="single" w:sz="4" w:space="1" w:color="auto"/>
          <w:left w:val="single" w:sz="4" w:space="4" w:color="auto"/>
          <w:bottom w:val="single" w:sz="4" w:space="1" w:color="auto"/>
          <w:right w:val="single" w:sz="4" w:space="4" w:color="auto"/>
        </w:pBdr>
        <w:rPr>
          <w:rFonts w:ascii="Times New Roman" w:hAnsi="Times New Roman"/>
        </w:rPr>
      </w:pPr>
    </w:p>
    <w:p w:rsidR="00675C53" w:rsidRPr="00F43864" w:rsidRDefault="00675C53" w:rsidP="00675C53">
      <w:pPr>
        <w:pBdr>
          <w:top w:val="single" w:sz="4" w:space="1" w:color="auto"/>
          <w:left w:val="single" w:sz="4" w:space="4" w:color="auto"/>
          <w:bottom w:val="single" w:sz="4" w:space="1" w:color="auto"/>
          <w:right w:val="single" w:sz="4" w:space="4" w:color="auto"/>
        </w:pBdr>
        <w:rPr>
          <w:rFonts w:ascii="Times New Roman" w:hAnsi="Times New Roman"/>
        </w:rPr>
      </w:pPr>
    </w:p>
    <w:p w:rsidR="00675C53" w:rsidRPr="00F43864" w:rsidRDefault="00675C53" w:rsidP="00675C53">
      <w:pPr>
        <w:pBdr>
          <w:top w:val="single" w:sz="4" w:space="1" w:color="auto"/>
          <w:left w:val="single" w:sz="4" w:space="4" w:color="auto"/>
          <w:bottom w:val="single" w:sz="4" w:space="1" w:color="auto"/>
          <w:right w:val="single" w:sz="4" w:space="4" w:color="auto"/>
        </w:pBdr>
        <w:rPr>
          <w:rFonts w:ascii="Times New Roman" w:hAnsi="Times New Roman"/>
        </w:rPr>
      </w:pPr>
    </w:p>
    <w:p w:rsidR="00675C53" w:rsidRPr="00F43864" w:rsidRDefault="00675C53" w:rsidP="00675C53">
      <w:pPr>
        <w:rPr>
          <w:rFonts w:ascii="Times New Roman" w:hAnsi="Times New Roman"/>
        </w:rPr>
      </w:pPr>
      <w:r w:rsidRPr="00F43864">
        <w:rPr>
          <w:rFonts w:ascii="Times New Roman" w:hAnsi="Times New Roman"/>
        </w:rPr>
        <w:t>RECENZENT:</w:t>
      </w:r>
    </w:p>
    <w:p w:rsidR="00675C53" w:rsidRPr="00F43864" w:rsidRDefault="00675C53" w:rsidP="00675C53">
      <w:pPr>
        <w:rPr>
          <w:rFonts w:ascii="Times New Roman" w:hAnsi="Times New Roman"/>
        </w:rPr>
      </w:pPr>
      <w:r w:rsidRPr="00F43864">
        <w:rPr>
          <w:rFonts w:ascii="Times New Roman" w:hAnsi="Times New Roman"/>
        </w:rPr>
        <w:t>Mjesto i datum:</w:t>
      </w:r>
    </w:p>
    <w:p w:rsidR="00F43864" w:rsidRDefault="00F43864">
      <w:pPr>
        <w:rPr>
          <w:rFonts w:ascii="Times New Roman" w:hAnsi="Times New Roman"/>
        </w:rPr>
      </w:pPr>
      <w:r>
        <w:rPr>
          <w:rFonts w:ascii="Times New Roman" w:hAnsi="Times New Roman"/>
        </w:rPr>
        <w:br w:type="page"/>
      </w:r>
    </w:p>
    <w:p w:rsidR="00675C53" w:rsidRPr="00F43864" w:rsidRDefault="00675C53" w:rsidP="00675C53">
      <w:pPr>
        <w:rPr>
          <w:rFonts w:ascii="Times New Roman" w:hAnsi="Times New Roman"/>
        </w:rPr>
      </w:pPr>
      <w:r w:rsidRPr="00F43864">
        <w:rPr>
          <w:rFonts w:ascii="Times New Roman" w:hAnsi="Times New Roman"/>
        </w:rPr>
        <w:lastRenderedPageBreak/>
        <w:t>INSTRUKCIJE O NAČINU</w:t>
      </w:r>
      <w:r w:rsidR="00F43864">
        <w:rPr>
          <w:rFonts w:ascii="Times New Roman" w:hAnsi="Times New Roman"/>
        </w:rPr>
        <w:t xml:space="preserve"> POPUNJAVANJA OBRASCA RECENZIJE</w:t>
      </w:r>
    </w:p>
    <w:p w:rsidR="007046B7" w:rsidRDefault="00675C53" w:rsidP="000D4944">
      <w:pPr>
        <w:rPr>
          <w:rFonts w:ascii="Times New Roman" w:hAnsi="Times New Roman"/>
        </w:rPr>
      </w:pPr>
      <w:r w:rsidRPr="00F43864">
        <w:rPr>
          <w:rFonts w:ascii="Times New Roman" w:hAnsi="Times New Roman"/>
        </w:rPr>
        <w:t>Recenzent treba da se rukovodi Uputstvom za recenzente.</w:t>
      </w:r>
    </w:p>
    <w:p w:rsidR="003115F1" w:rsidRPr="00F43864" w:rsidRDefault="000D4944" w:rsidP="000D4944">
      <w:pPr>
        <w:rPr>
          <w:rFonts w:ascii="Times New Roman" w:hAnsi="Times New Roman"/>
        </w:rPr>
      </w:pPr>
      <w:r w:rsidRPr="00F43864">
        <w:rPr>
          <w:rFonts w:ascii="Times New Roman" w:eastAsia="Times New Roman" w:hAnsi="Times New Roman"/>
          <w:color w:val="2B3244"/>
          <w:lang w:eastAsia="bs-Latn-BA"/>
        </w:rPr>
        <w:br/>
      </w:r>
      <w:r w:rsidR="00675C53" w:rsidRPr="00F43864">
        <w:rPr>
          <w:rFonts w:ascii="Times New Roman" w:hAnsi="Times New Roman"/>
        </w:rPr>
        <w:t>Polje</w:t>
      </w:r>
      <w:r w:rsidR="00F43864">
        <w:rPr>
          <w:rFonts w:ascii="Times New Roman" w:hAnsi="Times New Roman"/>
        </w:rPr>
        <w:t xml:space="preserve"> 3.</w:t>
      </w:r>
      <w:r w:rsidR="00675C53" w:rsidRPr="00F43864">
        <w:rPr>
          <w:rFonts w:ascii="Times New Roman" w:hAnsi="Times New Roman"/>
        </w:rPr>
        <w:t xml:space="preserve"> koje se odnosi na kratak opisa rada i doprinos autora treba da sadrži ocjenu originalnosti rada, i ocjenu stručnog doprinosa rada.</w:t>
      </w:r>
      <w:r w:rsidR="00F43864" w:rsidRPr="00F43864">
        <w:rPr>
          <w:rFonts w:ascii="Times New Roman" w:hAnsi="Times New Roman"/>
        </w:rPr>
        <w:t xml:space="preserve"> Takođe treba da bude uključeno mišljenje o aktuelnosti rada, njegovoj savremenosti odn. usklađenosti sa novim dostignućima nauke. Recenzent treba da ocijeni primjenu metodologije koja je ko</w:t>
      </w:r>
      <w:r w:rsidR="00F43864">
        <w:rPr>
          <w:rFonts w:ascii="Times New Roman" w:hAnsi="Times New Roman"/>
        </w:rPr>
        <w:t>rištena u izradi rada, te da ocijeni</w:t>
      </w:r>
      <w:r w:rsidR="00F43864" w:rsidRPr="00F43864">
        <w:rPr>
          <w:rFonts w:ascii="Times New Roman" w:hAnsi="Times New Roman"/>
        </w:rPr>
        <w:t xml:space="preserve"> korišten</w:t>
      </w:r>
      <w:r w:rsidR="00F43864">
        <w:rPr>
          <w:rFonts w:ascii="Times New Roman" w:hAnsi="Times New Roman"/>
        </w:rPr>
        <w:t>j</w:t>
      </w:r>
      <w:r w:rsidR="00F43864" w:rsidRPr="00F43864">
        <w:rPr>
          <w:rFonts w:ascii="Times New Roman" w:hAnsi="Times New Roman"/>
        </w:rPr>
        <w:t>e literature, u</w:t>
      </w:r>
      <w:r w:rsidR="00F43864">
        <w:rPr>
          <w:rFonts w:ascii="Times New Roman" w:hAnsi="Times New Roman"/>
        </w:rPr>
        <w:t xml:space="preserve"> smislu kvaliteta, kvantiteta, </w:t>
      </w:r>
      <w:r w:rsidR="00F43864" w:rsidRPr="00F43864">
        <w:rPr>
          <w:rFonts w:ascii="Times New Roman" w:hAnsi="Times New Roman"/>
        </w:rPr>
        <w:t>aktuelnosti</w:t>
      </w:r>
      <w:r w:rsidR="00F43864">
        <w:rPr>
          <w:rFonts w:ascii="Times New Roman" w:hAnsi="Times New Roman"/>
        </w:rPr>
        <w:t>, citiranih stranih izdanja i sl.</w:t>
      </w:r>
    </w:p>
    <w:p w:rsidR="00F43864" w:rsidRPr="00F43864" w:rsidRDefault="00F43864" w:rsidP="000D4944">
      <w:pPr>
        <w:rPr>
          <w:rFonts w:ascii="Times New Roman" w:hAnsi="Times New Roman"/>
        </w:rPr>
      </w:pPr>
      <w:r w:rsidRPr="00F43864">
        <w:rPr>
          <w:rFonts w:ascii="Times New Roman" w:hAnsi="Times New Roman"/>
        </w:rPr>
        <w:t xml:space="preserve">Mišljenje recenzenta </w:t>
      </w:r>
      <w:r>
        <w:rPr>
          <w:rFonts w:ascii="Times New Roman" w:hAnsi="Times New Roman"/>
        </w:rPr>
        <w:t xml:space="preserve">u polju 4. </w:t>
      </w:r>
      <w:r w:rsidRPr="00F43864">
        <w:rPr>
          <w:rFonts w:ascii="Times New Roman" w:hAnsi="Times New Roman"/>
        </w:rPr>
        <w:t>treba da istakne prijedlog za svrstavanje u kategoriju rada i to prema sljedećim kategorijama, određenim Pravilnikom o publikovanju naučnih publikacija</w:t>
      </w:r>
      <w:r w:rsidRPr="00F43864">
        <w:rPr>
          <w:rStyle w:val="FootnoteReference"/>
          <w:rFonts w:ascii="Times New Roman" w:hAnsi="Times New Roman"/>
        </w:rPr>
        <w:footnoteReference w:id="2"/>
      </w:r>
    </w:p>
    <w:p w:rsidR="00F43864" w:rsidRPr="00F43864" w:rsidRDefault="00F43864" w:rsidP="00F43864">
      <w:pPr>
        <w:autoSpaceDE w:val="0"/>
        <w:autoSpaceDN w:val="0"/>
        <w:adjustRightInd w:val="0"/>
        <w:ind w:firstLine="567"/>
        <w:jc w:val="both"/>
        <w:rPr>
          <w:rFonts w:ascii="Times New Roman" w:eastAsia="Times New Roman" w:hAnsi="Times New Roman"/>
          <w:bCs/>
          <w:lang w:val="sr-Cyrl-BA" w:eastAsia="hr-HR"/>
        </w:rPr>
      </w:pPr>
      <w:r w:rsidRPr="00F43864">
        <w:rPr>
          <w:rFonts w:ascii="Times New Roman" w:eastAsia="Times New Roman" w:hAnsi="Times New Roman"/>
          <w:lang w:eastAsia="bs-Latn-BA"/>
        </w:rPr>
        <w:t xml:space="preserve">1) </w:t>
      </w:r>
      <w:r w:rsidRPr="00F43864">
        <w:rPr>
          <w:rFonts w:ascii="Times New Roman" w:eastAsia="Times New Roman" w:hAnsi="Times New Roman"/>
          <w:u w:val="single"/>
          <w:lang w:eastAsia="bs-Latn-BA"/>
        </w:rPr>
        <w:t>Originalni naučni rad</w:t>
      </w:r>
      <w:r w:rsidRPr="00F43864">
        <w:rPr>
          <w:rFonts w:ascii="Times New Roman" w:eastAsia="Times New Roman" w:hAnsi="Times New Roman"/>
          <w:lang w:eastAsia="bs-Latn-BA"/>
        </w:rPr>
        <w:t xml:space="preserve"> sadrži uvod, metode, rezultate i raspravu (tzv. IMRAD šema)</w:t>
      </w:r>
      <w:r w:rsidRPr="00F43864">
        <w:rPr>
          <w:rFonts w:ascii="Times New Roman" w:eastAsia="Times New Roman" w:hAnsi="Times New Roman"/>
          <w:bCs/>
          <w:lang w:val="sr-Cyrl-BA" w:eastAsia="hr-HR"/>
        </w:rPr>
        <w:t xml:space="preserve"> u ko</w:t>
      </w:r>
      <w:r w:rsidRPr="00F43864">
        <w:rPr>
          <w:rFonts w:ascii="Times New Roman" w:eastAsia="Times New Roman" w:hAnsi="Times New Roman"/>
          <w:bCs/>
          <w:lang w:eastAsia="hr-HR"/>
        </w:rPr>
        <w:t xml:space="preserve">jem </w:t>
      </w:r>
      <w:r w:rsidRPr="00F43864">
        <w:rPr>
          <w:rFonts w:ascii="Times New Roman" w:eastAsia="Times New Roman" w:hAnsi="Times New Roman"/>
          <w:bCs/>
          <w:lang w:val="sr-Cyrl-BA" w:eastAsia="hr-HR"/>
        </w:rPr>
        <w:t>se prvi put publikuje tekst o rezultatima sopstvenog istraživanja ostvarenog primjenom naučnih metoda</w:t>
      </w:r>
      <w:r w:rsidRPr="00F43864">
        <w:rPr>
          <w:rFonts w:ascii="Times New Roman" w:eastAsia="Times New Roman" w:hAnsi="Times New Roman"/>
          <w:bCs/>
          <w:lang w:eastAsia="hr-HR"/>
        </w:rPr>
        <w:t>, koje mogu da se provjere.</w:t>
      </w:r>
    </w:p>
    <w:p w:rsidR="00F43864" w:rsidRPr="00F43864" w:rsidRDefault="00F43864" w:rsidP="00F43864">
      <w:pPr>
        <w:autoSpaceDE w:val="0"/>
        <w:autoSpaceDN w:val="0"/>
        <w:adjustRightInd w:val="0"/>
        <w:ind w:firstLine="567"/>
        <w:jc w:val="both"/>
        <w:rPr>
          <w:rFonts w:ascii="Times New Roman" w:eastAsia="Times New Roman" w:hAnsi="Times New Roman"/>
          <w:bCs/>
          <w:color w:val="000000"/>
          <w:lang w:val="sr-Cyrl-BA" w:eastAsia="hr-HR"/>
        </w:rPr>
      </w:pPr>
      <w:r w:rsidRPr="00F43864">
        <w:rPr>
          <w:rFonts w:ascii="Times New Roman" w:eastAsia="Times New Roman" w:hAnsi="Times New Roman"/>
          <w:bCs/>
          <w:color w:val="000000"/>
          <w:lang w:val="sr-Cyrl-BA" w:eastAsia="hr-HR"/>
        </w:rPr>
        <w:t xml:space="preserve">(2) </w:t>
      </w:r>
      <w:r w:rsidRPr="00F43864">
        <w:rPr>
          <w:rFonts w:ascii="Times New Roman" w:eastAsia="Times New Roman" w:hAnsi="Times New Roman"/>
          <w:bCs/>
          <w:color w:val="000000"/>
          <w:u w:val="single"/>
          <w:lang w:val="sr-Cyrl-BA" w:eastAsia="hr-HR"/>
        </w:rPr>
        <w:t>Pregledni rad</w:t>
      </w:r>
      <w:r w:rsidRPr="00F43864">
        <w:rPr>
          <w:rFonts w:ascii="Times New Roman" w:eastAsia="Times New Roman" w:hAnsi="Times New Roman"/>
          <w:bCs/>
          <w:color w:val="000000"/>
          <w:lang w:val="sr-Cyrl-BA" w:eastAsia="hr-HR"/>
        </w:rPr>
        <w:t xml:space="preserve"> je rad koji donosi nove sinteze nastale na osnovu pregleda najnovijih djela o određenom predmetnom području, koji sadrži originalan, detaljan i kritički prikaz istraživačkog problema ili područja u kome je autor ostvario određeni doprinos.</w:t>
      </w:r>
    </w:p>
    <w:p w:rsidR="00F43864" w:rsidRPr="00F43864" w:rsidRDefault="00F43864" w:rsidP="00F43864">
      <w:pPr>
        <w:autoSpaceDE w:val="0"/>
        <w:autoSpaceDN w:val="0"/>
        <w:adjustRightInd w:val="0"/>
        <w:ind w:firstLine="567"/>
        <w:jc w:val="both"/>
        <w:rPr>
          <w:rFonts w:ascii="Times New Roman" w:eastAsia="Times New Roman" w:hAnsi="Times New Roman"/>
          <w:bCs/>
          <w:color w:val="000000"/>
          <w:lang w:val="sr-Cyrl-BA" w:eastAsia="hr-HR"/>
        </w:rPr>
      </w:pPr>
      <w:r w:rsidRPr="00F43864">
        <w:rPr>
          <w:rFonts w:ascii="Times New Roman" w:eastAsia="Times New Roman" w:hAnsi="Times New Roman"/>
          <w:bCs/>
          <w:color w:val="000000"/>
          <w:lang w:val="sr-Cyrl-BA" w:eastAsia="hr-HR"/>
        </w:rPr>
        <w:t xml:space="preserve">(3) </w:t>
      </w:r>
      <w:r w:rsidRPr="00F43864">
        <w:rPr>
          <w:rFonts w:ascii="Times New Roman" w:eastAsia="Times New Roman" w:hAnsi="Times New Roman"/>
          <w:bCs/>
          <w:color w:val="000000"/>
          <w:u w:val="single"/>
          <w:lang w:val="sr-Cyrl-BA" w:eastAsia="hr-HR"/>
        </w:rPr>
        <w:t>Kratko ili prethodno saopštenje</w:t>
      </w:r>
      <w:r w:rsidRPr="00F43864">
        <w:rPr>
          <w:rFonts w:ascii="Times New Roman" w:eastAsia="Times New Roman" w:hAnsi="Times New Roman"/>
          <w:bCs/>
          <w:color w:val="000000"/>
          <w:lang w:val="sr-Cyrl-BA" w:eastAsia="hr-HR"/>
        </w:rPr>
        <w:t xml:space="preserve"> je originalni naučni rad, ali manjeg obima ili preliminarnog karaktera gdje neki elementi IMRAD-a mogu biti ispušteni, a radi se o sažetom iznošenju rezultata završenog izvornog istraživačkog djela ili djela koje je još u izradi.</w:t>
      </w:r>
    </w:p>
    <w:p w:rsidR="00F43864" w:rsidRPr="00F43864" w:rsidRDefault="00F43864" w:rsidP="00F43864">
      <w:pPr>
        <w:autoSpaceDE w:val="0"/>
        <w:autoSpaceDN w:val="0"/>
        <w:adjustRightInd w:val="0"/>
        <w:ind w:firstLine="567"/>
        <w:jc w:val="both"/>
        <w:rPr>
          <w:rFonts w:ascii="Times New Roman" w:eastAsia="Times New Roman" w:hAnsi="Times New Roman"/>
          <w:bCs/>
          <w:lang w:eastAsia="hr-HR"/>
        </w:rPr>
      </w:pPr>
      <w:r w:rsidRPr="00F43864">
        <w:rPr>
          <w:rFonts w:ascii="Times New Roman" w:eastAsia="Times New Roman" w:hAnsi="Times New Roman"/>
          <w:bCs/>
          <w:color w:val="000000"/>
          <w:lang w:val="sr-Cyrl-BA" w:eastAsia="hr-HR"/>
        </w:rPr>
        <w:t xml:space="preserve">(4) </w:t>
      </w:r>
      <w:r w:rsidRPr="00F43864">
        <w:rPr>
          <w:rFonts w:ascii="Times New Roman" w:eastAsia="Times New Roman" w:hAnsi="Times New Roman"/>
          <w:bCs/>
          <w:color w:val="000000"/>
          <w:u w:val="single"/>
          <w:lang w:val="sr-Cyrl-BA" w:eastAsia="hr-HR"/>
        </w:rPr>
        <w:t>Naučna kritika</w:t>
      </w:r>
      <w:r w:rsidRPr="00F43864">
        <w:rPr>
          <w:rFonts w:ascii="Times New Roman" w:eastAsia="Times New Roman" w:hAnsi="Times New Roman"/>
          <w:bCs/>
          <w:color w:val="000000"/>
          <w:lang w:val="sr-Cyrl-BA" w:eastAsia="hr-HR"/>
        </w:rPr>
        <w:t>, odnosno polemika ili osvrt je rasprava na određenu naučnu temu, zasnovana isključivo na naučnoj argumentaciji,</w:t>
      </w:r>
      <w:r w:rsidRPr="00F43864">
        <w:rPr>
          <w:rFonts w:ascii="Times New Roman" w:eastAsia="Times New Roman" w:hAnsi="Times New Roman"/>
          <w:bCs/>
          <w:lang w:val="sr-Cyrl-BA" w:eastAsia="hr-HR"/>
        </w:rPr>
        <w:t xml:space="preserve"> gdje autor dokazuje ispravnost određenog kriterijuma svoga mišljenja, odnosno potvrđuje ili pobija nalaze drugih autora.</w:t>
      </w:r>
    </w:p>
    <w:p w:rsidR="00F43864" w:rsidRPr="00F43864" w:rsidRDefault="00F43864" w:rsidP="00F43864">
      <w:pPr>
        <w:autoSpaceDE w:val="0"/>
        <w:autoSpaceDN w:val="0"/>
        <w:adjustRightInd w:val="0"/>
        <w:ind w:firstLine="567"/>
        <w:jc w:val="both"/>
        <w:rPr>
          <w:rFonts w:ascii="Times New Roman" w:eastAsia="Times New Roman" w:hAnsi="Times New Roman"/>
          <w:bCs/>
          <w:color w:val="000000"/>
          <w:lang w:eastAsia="hr-HR"/>
        </w:rPr>
      </w:pPr>
      <w:r w:rsidRPr="00F43864">
        <w:rPr>
          <w:rFonts w:ascii="Times New Roman" w:eastAsia="Times New Roman" w:hAnsi="Times New Roman"/>
          <w:bCs/>
          <w:color w:val="000000"/>
          <w:lang w:eastAsia="hr-HR"/>
        </w:rPr>
        <w:t xml:space="preserve">(5) </w:t>
      </w:r>
      <w:r w:rsidRPr="00F43864">
        <w:rPr>
          <w:rFonts w:ascii="Times New Roman" w:eastAsia="Times New Roman" w:hAnsi="Times New Roman"/>
          <w:bCs/>
          <w:color w:val="000000"/>
          <w:u w:val="single"/>
          <w:lang w:eastAsia="hr-HR"/>
        </w:rPr>
        <w:t>Stručni rad</w:t>
      </w:r>
      <w:r w:rsidRPr="00F43864">
        <w:rPr>
          <w:rFonts w:ascii="Times New Roman" w:eastAsia="Times New Roman" w:hAnsi="Times New Roman"/>
          <w:bCs/>
          <w:color w:val="000000"/>
          <w:lang w:eastAsia="hr-HR"/>
        </w:rPr>
        <w:t xml:space="preserve"> je prilog u kome se nude iskustva korisna za unapređenje profesionalne prakse, ali koja nisu nužno zasnovana na naučnom metodu, već na upotrebljivosti rezultata izvornih istraživanja i na širenju znanja.</w:t>
      </w:r>
    </w:p>
    <w:p w:rsidR="00F43864" w:rsidRPr="00F43864" w:rsidRDefault="00F43864" w:rsidP="00F43864">
      <w:pPr>
        <w:autoSpaceDE w:val="0"/>
        <w:autoSpaceDN w:val="0"/>
        <w:adjustRightInd w:val="0"/>
        <w:ind w:firstLine="567"/>
        <w:jc w:val="both"/>
        <w:rPr>
          <w:rFonts w:ascii="Times New Roman" w:eastAsia="Times New Roman" w:hAnsi="Times New Roman"/>
          <w:bCs/>
          <w:color w:val="000000"/>
          <w:lang w:eastAsia="hr-HR"/>
        </w:rPr>
      </w:pPr>
      <w:r w:rsidRPr="00F43864">
        <w:rPr>
          <w:rFonts w:ascii="Times New Roman" w:eastAsia="Times New Roman" w:hAnsi="Times New Roman"/>
          <w:bCs/>
          <w:color w:val="000000"/>
          <w:lang w:eastAsia="hr-HR"/>
        </w:rPr>
        <w:t xml:space="preserve">(6) </w:t>
      </w:r>
      <w:r w:rsidRPr="00F43864">
        <w:rPr>
          <w:rFonts w:ascii="Times New Roman" w:eastAsia="Times New Roman" w:hAnsi="Times New Roman"/>
          <w:bCs/>
          <w:color w:val="000000"/>
          <w:u w:val="single"/>
          <w:lang w:eastAsia="hr-HR"/>
        </w:rPr>
        <w:t>Informativni prilog</w:t>
      </w:r>
      <w:r w:rsidRPr="00F43864">
        <w:rPr>
          <w:rFonts w:ascii="Times New Roman" w:eastAsia="Times New Roman" w:hAnsi="Times New Roman"/>
          <w:bCs/>
          <w:color w:val="000000"/>
          <w:lang w:eastAsia="hr-HR"/>
        </w:rPr>
        <w:t xml:space="preserve"> je uvodnik, komentar i slično.</w:t>
      </w:r>
    </w:p>
    <w:p w:rsidR="00F43864" w:rsidRPr="00F43864" w:rsidRDefault="00F43864" w:rsidP="00F43864">
      <w:pPr>
        <w:autoSpaceDE w:val="0"/>
        <w:autoSpaceDN w:val="0"/>
        <w:adjustRightInd w:val="0"/>
        <w:ind w:firstLine="567"/>
        <w:jc w:val="both"/>
        <w:rPr>
          <w:rFonts w:ascii="Times New Roman" w:eastAsia="Times New Roman" w:hAnsi="Times New Roman"/>
          <w:bCs/>
          <w:lang w:eastAsia="hr-HR"/>
        </w:rPr>
      </w:pPr>
      <w:r w:rsidRPr="00F43864">
        <w:rPr>
          <w:rFonts w:ascii="Times New Roman" w:eastAsia="Times New Roman" w:hAnsi="Times New Roman"/>
          <w:bCs/>
          <w:color w:val="000000"/>
          <w:lang w:eastAsia="hr-HR"/>
        </w:rPr>
        <w:t xml:space="preserve">(7) </w:t>
      </w:r>
      <w:r w:rsidRPr="00F43864">
        <w:rPr>
          <w:rFonts w:ascii="Times New Roman" w:eastAsia="Times New Roman" w:hAnsi="Times New Roman"/>
          <w:bCs/>
          <w:color w:val="000000"/>
          <w:u w:val="single"/>
          <w:lang w:eastAsia="hr-HR"/>
        </w:rPr>
        <w:t>Prikaz knjige</w:t>
      </w:r>
      <w:r w:rsidRPr="00F43864">
        <w:rPr>
          <w:rFonts w:ascii="Times New Roman" w:eastAsia="Times New Roman" w:hAnsi="Times New Roman"/>
          <w:bCs/>
          <w:color w:val="000000"/>
          <w:lang w:eastAsia="hr-HR"/>
        </w:rPr>
        <w:t>, instrumenta, računarskog programa, slučaja, naučnog događaja i slično je prilog u kome autor ocjenjuje i dokazuje pravilnost/nepravilnost nekog naučnog ili stručnog rada, kriterijuma, postavke ili polazišta, uz poseban naglasak na kvalitet ocjenjivanog rada</w:t>
      </w:r>
      <w:r w:rsidRPr="00F43864">
        <w:rPr>
          <w:rFonts w:ascii="Times New Roman" w:eastAsia="Times New Roman" w:hAnsi="Times New Roman"/>
          <w:bCs/>
          <w:lang w:eastAsia="hr-HR"/>
        </w:rPr>
        <w:t>.</w:t>
      </w:r>
    </w:p>
    <w:p w:rsidR="00F43864" w:rsidRDefault="00F43864" w:rsidP="000D4944">
      <w:pPr>
        <w:rPr>
          <w:rFonts w:ascii="Times New Roman" w:hAnsi="Times New Roman"/>
        </w:rPr>
      </w:pPr>
      <w:r>
        <w:rPr>
          <w:rFonts w:ascii="Times New Roman" w:hAnsi="Times New Roman"/>
        </w:rPr>
        <w:t>I konačno</w:t>
      </w:r>
      <w:r w:rsidR="007046B7">
        <w:rPr>
          <w:rFonts w:ascii="Times New Roman" w:hAnsi="Times New Roman"/>
        </w:rPr>
        <w:t xml:space="preserve"> mišljenje sadrži ocjenu koja može biti trostruka:</w:t>
      </w:r>
    </w:p>
    <w:p w:rsidR="007046B7" w:rsidRDefault="007046B7" w:rsidP="000D4944">
      <w:pPr>
        <w:rPr>
          <w:rFonts w:ascii="Times New Roman" w:hAnsi="Times New Roman"/>
        </w:rPr>
      </w:pPr>
      <w:r>
        <w:rPr>
          <w:rFonts w:ascii="Times New Roman" w:hAnsi="Times New Roman"/>
        </w:rPr>
        <w:t>-rad se preporučuje za objavljivanje</w:t>
      </w:r>
    </w:p>
    <w:p w:rsidR="007046B7" w:rsidRDefault="007046B7" w:rsidP="000D4944">
      <w:pPr>
        <w:rPr>
          <w:rFonts w:ascii="Times New Roman" w:hAnsi="Times New Roman"/>
        </w:rPr>
      </w:pPr>
      <w:r>
        <w:rPr>
          <w:rFonts w:ascii="Times New Roman" w:hAnsi="Times New Roman"/>
        </w:rPr>
        <w:t>-rad se preporučuje za objavljivanje uz korekcije</w:t>
      </w:r>
    </w:p>
    <w:p w:rsidR="007046B7" w:rsidRPr="00F43864" w:rsidRDefault="007046B7" w:rsidP="000D4944">
      <w:pPr>
        <w:rPr>
          <w:rFonts w:ascii="Times New Roman" w:hAnsi="Times New Roman"/>
        </w:rPr>
      </w:pPr>
      <w:r>
        <w:rPr>
          <w:rFonts w:ascii="Times New Roman" w:hAnsi="Times New Roman"/>
        </w:rPr>
        <w:t>-rad se ne preporučuje za objavljivanje</w:t>
      </w:r>
    </w:p>
    <w:sectPr w:rsidR="007046B7" w:rsidRPr="00F438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447" w:rsidRDefault="00CB7447" w:rsidP="00675C53">
      <w:pPr>
        <w:spacing w:after="0" w:line="240" w:lineRule="auto"/>
      </w:pPr>
      <w:r>
        <w:separator/>
      </w:r>
    </w:p>
  </w:endnote>
  <w:endnote w:type="continuationSeparator" w:id="0">
    <w:p w:rsidR="00CB7447" w:rsidRDefault="00CB7447" w:rsidP="00675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447" w:rsidRDefault="00CB7447" w:rsidP="00675C53">
      <w:pPr>
        <w:spacing w:after="0" w:line="240" w:lineRule="auto"/>
      </w:pPr>
      <w:r>
        <w:separator/>
      </w:r>
    </w:p>
  </w:footnote>
  <w:footnote w:type="continuationSeparator" w:id="0">
    <w:p w:rsidR="00CB7447" w:rsidRDefault="00CB7447" w:rsidP="00675C53">
      <w:pPr>
        <w:spacing w:after="0" w:line="240" w:lineRule="auto"/>
      </w:pPr>
      <w:r>
        <w:continuationSeparator/>
      </w:r>
    </w:p>
  </w:footnote>
  <w:footnote w:id="1">
    <w:p w:rsidR="00675C53" w:rsidRPr="00BE2E67" w:rsidRDefault="00675C53" w:rsidP="00675C53">
      <w:pPr>
        <w:pStyle w:val="FootnoteText"/>
        <w:rPr>
          <w:lang w:val="bs-Latn-BA"/>
        </w:rPr>
      </w:pPr>
      <w:r>
        <w:rPr>
          <w:rStyle w:val="FootnoteReference"/>
        </w:rPr>
        <w:footnoteRef/>
      </w:r>
      <w:r>
        <w:t xml:space="preserve"> </w:t>
      </w:r>
      <w:r>
        <w:rPr>
          <w:lang w:val="bs-Latn-BA"/>
        </w:rPr>
        <w:t>Sastavni dio ovog obrasca su Instrukcije o načinu popunjavanja</w:t>
      </w:r>
    </w:p>
  </w:footnote>
  <w:footnote w:id="2">
    <w:p w:rsidR="00F43864" w:rsidRPr="00F43864" w:rsidRDefault="00F43864" w:rsidP="00F43864">
      <w:pPr>
        <w:pStyle w:val="FootnoteText"/>
        <w:rPr>
          <w:rFonts w:ascii="Calibri" w:eastAsia="Calibri" w:hAnsi="Calibri" w:cs="Times New Roman"/>
          <w:lang w:val="bs-Latn-BA"/>
        </w:rPr>
      </w:pPr>
      <w:r w:rsidRPr="00F43864">
        <w:rPr>
          <w:rFonts w:ascii="Calibri" w:eastAsia="Calibri" w:hAnsi="Calibri" w:cs="Times New Roman"/>
          <w:vertAlign w:val="superscript"/>
          <w:lang w:val="bs-Latn-BA"/>
        </w:rPr>
        <w:footnoteRef/>
      </w:r>
      <w:r w:rsidRPr="00F43864">
        <w:rPr>
          <w:rFonts w:ascii="Calibri" w:eastAsia="Calibri" w:hAnsi="Calibri" w:cs="Times New Roman"/>
          <w:lang w:val="bs-Latn-BA"/>
        </w:rPr>
        <w:t xml:space="preserve"> Pravilnik o pubikovanju naučnih publikacija, Službeni glasnik RS br. 77/10.</w:t>
      </w:r>
    </w:p>
    <w:p w:rsidR="00F43864" w:rsidRPr="00F43864" w:rsidRDefault="00F43864">
      <w:pPr>
        <w:pStyle w:val="FootnoteText"/>
        <w:rPr>
          <w:lang w:val="bs-Latn-B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072B"/>
    <w:multiLevelType w:val="hybridMultilevel"/>
    <w:tmpl w:val="D062DA4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831"/>
    <w:rsid w:val="000D4944"/>
    <w:rsid w:val="003115F1"/>
    <w:rsid w:val="00440831"/>
    <w:rsid w:val="00675C53"/>
    <w:rsid w:val="007046B7"/>
    <w:rsid w:val="007D67BA"/>
    <w:rsid w:val="00CB7447"/>
    <w:rsid w:val="00F4386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9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5C53"/>
    <w:pPr>
      <w:spacing w:after="0" w:line="240" w:lineRule="auto"/>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75C53"/>
    <w:rPr>
      <w:rFonts w:eastAsiaTheme="minorEastAsia"/>
      <w:sz w:val="20"/>
      <w:szCs w:val="20"/>
      <w:lang w:val="en-US"/>
    </w:rPr>
  </w:style>
  <w:style w:type="character" w:styleId="FootnoteReference">
    <w:name w:val="footnote reference"/>
    <w:basedOn w:val="DefaultParagraphFont"/>
    <w:uiPriority w:val="99"/>
    <w:semiHidden/>
    <w:unhideWhenUsed/>
    <w:rsid w:val="00675C53"/>
    <w:rPr>
      <w:vertAlign w:val="superscript"/>
    </w:rPr>
  </w:style>
  <w:style w:type="paragraph" w:styleId="ListParagraph">
    <w:name w:val="List Paragraph"/>
    <w:basedOn w:val="Normal"/>
    <w:uiPriority w:val="34"/>
    <w:qFormat/>
    <w:rsid w:val="00675C53"/>
    <w:pPr>
      <w:ind w:left="720"/>
      <w:contextualSpacing/>
    </w:pPr>
    <w:rPr>
      <w:rFonts w:asciiTheme="minorHAnsi" w:eastAsiaTheme="minorEastAsia" w:hAnsiTheme="minorHAnsi" w:cstheme="minorBidi"/>
      <w:lang w:val="en-US"/>
    </w:rPr>
  </w:style>
  <w:style w:type="paragraph" w:styleId="BalloonText">
    <w:name w:val="Balloon Text"/>
    <w:basedOn w:val="Normal"/>
    <w:link w:val="BalloonTextChar"/>
    <w:uiPriority w:val="99"/>
    <w:semiHidden/>
    <w:unhideWhenUsed/>
    <w:rsid w:val="00675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C5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9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5C53"/>
    <w:pPr>
      <w:spacing w:after="0" w:line="240" w:lineRule="auto"/>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75C53"/>
    <w:rPr>
      <w:rFonts w:eastAsiaTheme="minorEastAsia"/>
      <w:sz w:val="20"/>
      <w:szCs w:val="20"/>
      <w:lang w:val="en-US"/>
    </w:rPr>
  </w:style>
  <w:style w:type="character" w:styleId="FootnoteReference">
    <w:name w:val="footnote reference"/>
    <w:basedOn w:val="DefaultParagraphFont"/>
    <w:uiPriority w:val="99"/>
    <w:semiHidden/>
    <w:unhideWhenUsed/>
    <w:rsid w:val="00675C53"/>
    <w:rPr>
      <w:vertAlign w:val="superscript"/>
    </w:rPr>
  </w:style>
  <w:style w:type="paragraph" w:styleId="ListParagraph">
    <w:name w:val="List Paragraph"/>
    <w:basedOn w:val="Normal"/>
    <w:uiPriority w:val="34"/>
    <w:qFormat/>
    <w:rsid w:val="00675C53"/>
    <w:pPr>
      <w:ind w:left="720"/>
      <w:contextualSpacing/>
    </w:pPr>
    <w:rPr>
      <w:rFonts w:asciiTheme="minorHAnsi" w:eastAsiaTheme="minorEastAsia" w:hAnsiTheme="minorHAnsi" w:cstheme="minorBidi"/>
      <w:lang w:val="en-US"/>
    </w:rPr>
  </w:style>
  <w:style w:type="paragraph" w:styleId="BalloonText">
    <w:name w:val="Balloon Text"/>
    <w:basedOn w:val="Normal"/>
    <w:link w:val="BalloonTextChar"/>
    <w:uiPriority w:val="99"/>
    <w:semiHidden/>
    <w:unhideWhenUsed/>
    <w:rsid w:val="00675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C5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0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9BA11-AE5B-4BFB-97FB-BAAADB30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dc:creator>
  <cp:lastModifiedBy>Jasna</cp:lastModifiedBy>
  <cp:revision>2</cp:revision>
  <dcterms:created xsi:type="dcterms:W3CDTF">2013-04-11T07:12:00Z</dcterms:created>
  <dcterms:modified xsi:type="dcterms:W3CDTF">2013-04-11T07:12:00Z</dcterms:modified>
</cp:coreProperties>
</file>